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0ED8" w:rsidRDefault="00B74146">
      <w:pPr>
        <w:jc w:val="center"/>
        <w:rPr>
          <w:sz w:val="20"/>
          <w:szCs w:val="20"/>
        </w:rPr>
      </w:pPr>
      <w:bookmarkStart w:id="0" w:name="_GoBack"/>
      <w:bookmarkEnd w:id="0"/>
      <w:r>
        <w:rPr>
          <w:noProof/>
          <w:sz w:val="20"/>
          <w:szCs w:val="20"/>
          <w:lang w:val="en-US"/>
        </w:rPr>
        <w:drawing>
          <wp:inline distT="114300" distB="114300" distL="114300" distR="114300">
            <wp:extent cx="5943600" cy="39624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5943600" cy="3962400"/>
                    </a:xfrm>
                    <a:prstGeom prst="rect">
                      <a:avLst/>
                    </a:prstGeom>
                    <a:ln/>
                  </pic:spPr>
                </pic:pic>
              </a:graphicData>
            </a:graphic>
          </wp:inline>
        </w:drawing>
      </w:r>
    </w:p>
    <w:p w:rsidR="00C40ED8" w:rsidRDefault="00B74146">
      <w:pPr>
        <w:rPr>
          <w:sz w:val="20"/>
          <w:szCs w:val="20"/>
        </w:rPr>
      </w:pPr>
      <w:r>
        <w:rPr>
          <w:sz w:val="20"/>
          <w:szCs w:val="20"/>
        </w:rPr>
        <w:t xml:space="preserve">Source: </w:t>
      </w:r>
      <w:hyperlink r:id="rId5">
        <w:proofErr w:type="spellStart"/>
        <w:r>
          <w:rPr>
            <w:color w:val="1155CC"/>
            <w:sz w:val="20"/>
            <w:szCs w:val="20"/>
            <w:u w:val="single"/>
          </w:rPr>
          <w:t>Unsplash</w:t>
        </w:r>
        <w:proofErr w:type="spellEnd"/>
      </w:hyperlink>
    </w:p>
    <w:p w:rsidR="00C40ED8" w:rsidRDefault="00C40ED8">
      <w:pPr>
        <w:jc w:val="center"/>
        <w:rPr>
          <w:sz w:val="28"/>
          <w:szCs w:val="28"/>
        </w:rPr>
      </w:pPr>
    </w:p>
    <w:p w:rsidR="00C40ED8" w:rsidRDefault="00B74146">
      <w:pPr>
        <w:jc w:val="center"/>
        <w:rPr>
          <w:sz w:val="48"/>
          <w:szCs w:val="48"/>
        </w:rPr>
      </w:pPr>
      <w:r>
        <w:rPr>
          <w:sz w:val="48"/>
          <w:szCs w:val="48"/>
        </w:rPr>
        <w:t>Parenting 101: Advice for Every Stage of Your Child’s Life</w:t>
      </w:r>
    </w:p>
    <w:p w:rsidR="00C40ED8" w:rsidRDefault="00C40ED8">
      <w:pPr>
        <w:jc w:val="center"/>
        <w:rPr>
          <w:sz w:val="28"/>
          <w:szCs w:val="28"/>
        </w:rPr>
      </w:pPr>
    </w:p>
    <w:p w:rsidR="00C40ED8" w:rsidRDefault="00B74146">
      <w:r>
        <w:t>Having a child changes your life in unexpected ways, and even new parents who spent months preparing and researching child development often have countless questions about how to give their child the best life possible. If you recently became a parent, you</w:t>
      </w:r>
      <w:r>
        <w:t xml:space="preserve"> probably feel like you have a lot to learn! These resources will help guide you through every stage of your child’s life, from infancy to the teenage years. </w:t>
      </w:r>
    </w:p>
    <w:p w:rsidR="00C40ED8" w:rsidRDefault="00C40ED8">
      <w:pPr>
        <w:rPr>
          <w:b/>
        </w:rPr>
      </w:pPr>
    </w:p>
    <w:p w:rsidR="00C40ED8" w:rsidRDefault="00B74146">
      <w:pPr>
        <w:rPr>
          <w:b/>
        </w:rPr>
      </w:pPr>
      <w:r>
        <w:rPr>
          <w:b/>
        </w:rPr>
        <w:t>Infants and Babies</w:t>
      </w:r>
    </w:p>
    <w:p w:rsidR="00C40ED8" w:rsidRDefault="00B74146">
      <w:pPr>
        <w:rPr>
          <w:i/>
        </w:rPr>
      </w:pPr>
      <w:r>
        <w:rPr>
          <w:i/>
        </w:rPr>
        <w:t>Babies need affection, routine, and safe spaces to explore and play.</w:t>
      </w:r>
    </w:p>
    <w:p w:rsidR="00C40ED8" w:rsidRDefault="00C40ED8">
      <w:pPr>
        <w:rPr>
          <w:b/>
        </w:rPr>
      </w:pPr>
    </w:p>
    <w:p w:rsidR="00C40ED8" w:rsidRDefault="00B74146">
      <w:hyperlink r:id="rId6" w:anchor="rebelltitem1">
        <w:r>
          <w:rPr>
            <w:color w:val="1155CC"/>
            <w:u w:val="single"/>
          </w:rPr>
          <w:t>How to Keep Baby Safe: Your Complete List for Babyproofing</w:t>
        </w:r>
      </w:hyperlink>
    </w:p>
    <w:p w:rsidR="00C40ED8" w:rsidRDefault="00B74146">
      <w:hyperlink r:id="rId7">
        <w:r>
          <w:rPr>
            <w:color w:val="1155CC"/>
            <w:u w:val="single"/>
          </w:rPr>
          <w:t>When W</w:t>
        </w:r>
        <w:r>
          <w:rPr>
            <w:color w:val="1155CC"/>
            <w:u w:val="single"/>
          </w:rPr>
          <w:t>ill Your Baby Sleep Through the Night?</w:t>
        </w:r>
      </w:hyperlink>
    </w:p>
    <w:p w:rsidR="00C40ED8" w:rsidRDefault="00B74146">
      <w:hyperlink r:id="rId8">
        <w:r>
          <w:rPr>
            <w:color w:val="1155CC"/>
            <w:u w:val="single"/>
          </w:rPr>
          <w:t>Baby’s First Foods: How to Introduce Solids</w:t>
        </w:r>
      </w:hyperlink>
    </w:p>
    <w:p w:rsidR="00C40ED8" w:rsidRDefault="00C40ED8">
      <w:pPr>
        <w:rPr>
          <w:b/>
        </w:rPr>
      </w:pPr>
    </w:p>
    <w:p w:rsidR="00C40ED8" w:rsidRDefault="00B74146">
      <w:pPr>
        <w:rPr>
          <w:b/>
        </w:rPr>
      </w:pPr>
      <w:r>
        <w:rPr>
          <w:b/>
        </w:rPr>
        <w:t>Toddlers</w:t>
      </w:r>
    </w:p>
    <w:p w:rsidR="00C40ED8" w:rsidRDefault="00B74146">
      <w:pPr>
        <w:rPr>
          <w:i/>
        </w:rPr>
      </w:pPr>
      <w:r>
        <w:rPr>
          <w:i/>
        </w:rPr>
        <w:lastRenderedPageBreak/>
        <w:t>Toddlers are more independent and expressive, so you might need to adjus</w:t>
      </w:r>
      <w:r>
        <w:rPr>
          <w:i/>
        </w:rPr>
        <w:t>t your communication style!</w:t>
      </w:r>
    </w:p>
    <w:p w:rsidR="00C40ED8" w:rsidRDefault="00C40ED8">
      <w:pPr>
        <w:rPr>
          <w:b/>
        </w:rPr>
      </w:pPr>
    </w:p>
    <w:p w:rsidR="00C40ED8" w:rsidRDefault="00B74146">
      <w:hyperlink r:id="rId9">
        <w:r>
          <w:rPr>
            <w:color w:val="1155CC"/>
            <w:u w:val="single"/>
          </w:rPr>
          <w:t>7 Tips for Communicating With Toddlers</w:t>
        </w:r>
      </w:hyperlink>
    </w:p>
    <w:p w:rsidR="00C40ED8" w:rsidRDefault="00B74146">
      <w:hyperlink r:id="rId10">
        <w:r>
          <w:rPr>
            <w:color w:val="1155CC"/>
            <w:u w:val="single"/>
          </w:rPr>
          <w:t>How to Dis</w:t>
        </w:r>
        <w:r>
          <w:rPr>
            <w:color w:val="1155CC"/>
            <w:u w:val="single"/>
          </w:rPr>
          <w:t>cipline a 2-Year-Old Child</w:t>
        </w:r>
      </w:hyperlink>
    </w:p>
    <w:p w:rsidR="00C40ED8" w:rsidRDefault="00B74146">
      <w:hyperlink r:id="rId11">
        <w:r>
          <w:rPr>
            <w:color w:val="1155CC"/>
            <w:u w:val="single"/>
          </w:rPr>
          <w:t>101 Fun Things to Do With Toddlers</w:t>
        </w:r>
      </w:hyperlink>
    </w:p>
    <w:p w:rsidR="00C40ED8" w:rsidRDefault="00C40ED8">
      <w:pPr>
        <w:rPr>
          <w:b/>
        </w:rPr>
      </w:pPr>
    </w:p>
    <w:p w:rsidR="00C40ED8" w:rsidRDefault="00B74146">
      <w:pPr>
        <w:rPr>
          <w:b/>
        </w:rPr>
      </w:pPr>
      <w:r>
        <w:rPr>
          <w:b/>
        </w:rPr>
        <w:t>Young Children</w:t>
      </w:r>
    </w:p>
    <w:p w:rsidR="00C40ED8" w:rsidRDefault="00B74146">
      <w:r>
        <w:rPr>
          <w:i/>
        </w:rPr>
        <w:t>Help your young child build their self-confidence and learn about the world around them</w:t>
      </w:r>
      <w:r>
        <w:rPr>
          <w:i/>
        </w:rPr>
        <w:t>.</w:t>
      </w:r>
      <w:r>
        <w:t xml:space="preserve"> </w:t>
      </w:r>
    </w:p>
    <w:p w:rsidR="00C40ED8" w:rsidRDefault="00C40ED8">
      <w:pPr>
        <w:rPr>
          <w:b/>
        </w:rPr>
      </w:pPr>
    </w:p>
    <w:p w:rsidR="00C40ED8" w:rsidRDefault="00B74146">
      <w:hyperlink r:id="rId12">
        <w:r>
          <w:rPr>
            <w:color w:val="1155CC"/>
            <w:u w:val="single"/>
          </w:rPr>
          <w:t xml:space="preserve">Helping Young Children </w:t>
        </w:r>
        <w:proofErr w:type="gramStart"/>
        <w:r>
          <w:rPr>
            <w:color w:val="1155CC"/>
            <w:u w:val="single"/>
          </w:rPr>
          <w:t>With</w:t>
        </w:r>
        <w:proofErr w:type="gramEnd"/>
        <w:r>
          <w:rPr>
            <w:color w:val="1155CC"/>
            <w:u w:val="single"/>
          </w:rPr>
          <w:t xml:space="preserve"> Sharing</w:t>
        </w:r>
      </w:hyperlink>
    </w:p>
    <w:p w:rsidR="00C40ED8" w:rsidRDefault="00B74146">
      <w:hyperlink r:id="rId13">
        <w:r>
          <w:rPr>
            <w:color w:val="1155CC"/>
            <w:u w:val="single"/>
          </w:rPr>
          <w:t>7 Educational and Entertaining Activities for Young Kids</w:t>
        </w:r>
      </w:hyperlink>
    </w:p>
    <w:p w:rsidR="00C40ED8" w:rsidRDefault="00B74146">
      <w:hyperlink r:id="rId14">
        <w:r>
          <w:rPr>
            <w:color w:val="1155CC"/>
            <w:u w:val="single"/>
          </w:rPr>
          <w:t>How to Build Strong Self-Esteem in Your Child</w:t>
        </w:r>
      </w:hyperlink>
    </w:p>
    <w:p w:rsidR="00C40ED8" w:rsidRDefault="00C40ED8">
      <w:pPr>
        <w:rPr>
          <w:b/>
        </w:rPr>
      </w:pPr>
    </w:p>
    <w:p w:rsidR="00C40ED8" w:rsidRDefault="00B74146">
      <w:pPr>
        <w:rPr>
          <w:b/>
        </w:rPr>
      </w:pPr>
      <w:r>
        <w:rPr>
          <w:b/>
        </w:rPr>
        <w:t>Teenagers</w:t>
      </w:r>
    </w:p>
    <w:p w:rsidR="00C40ED8" w:rsidRDefault="00B74146">
      <w:pPr>
        <w:rPr>
          <w:i/>
        </w:rPr>
      </w:pPr>
      <w:r>
        <w:rPr>
          <w:i/>
        </w:rPr>
        <w:t>Your teen might resist your rules, but as they figure out their path in life, they still need your support.</w:t>
      </w:r>
    </w:p>
    <w:p w:rsidR="00C40ED8" w:rsidRDefault="00C40ED8">
      <w:pPr>
        <w:rPr>
          <w:b/>
        </w:rPr>
      </w:pPr>
    </w:p>
    <w:p w:rsidR="00C40ED8" w:rsidRDefault="00B74146">
      <w:pPr>
        <w:rPr>
          <w:b/>
        </w:rPr>
      </w:pPr>
      <w:hyperlink r:id="rId15">
        <w:r>
          <w:rPr>
            <w:color w:val="1155CC"/>
            <w:u w:val="single"/>
          </w:rPr>
          <w:t xml:space="preserve">6 Independent Living Skills Kids Need </w:t>
        </w:r>
        <w:proofErr w:type="gramStart"/>
        <w:r>
          <w:rPr>
            <w:color w:val="1155CC"/>
            <w:u w:val="single"/>
          </w:rPr>
          <w:t>Before</w:t>
        </w:r>
        <w:proofErr w:type="gramEnd"/>
        <w:r>
          <w:rPr>
            <w:color w:val="1155CC"/>
            <w:u w:val="single"/>
          </w:rPr>
          <w:t xml:space="preserve"> Moving Away From Home</w:t>
        </w:r>
      </w:hyperlink>
    </w:p>
    <w:p w:rsidR="00C40ED8" w:rsidRDefault="00B74146">
      <w:hyperlink r:id="rId16">
        <w:r>
          <w:rPr>
            <w:color w:val="1155CC"/>
            <w:u w:val="single"/>
          </w:rPr>
          <w:t>Is Your Home an Accomplice for Your Rebellious Teen?</w:t>
        </w:r>
      </w:hyperlink>
    </w:p>
    <w:p w:rsidR="00C40ED8" w:rsidRDefault="00B74146">
      <w:hyperlink r:id="rId17">
        <w:r>
          <w:rPr>
            <w:color w:val="1155CC"/>
            <w:u w:val="single"/>
          </w:rPr>
          <w:t>A Parent’s Guide to Helping Your Child Choose a College</w:t>
        </w:r>
      </w:hyperlink>
    </w:p>
    <w:p w:rsidR="00C40ED8" w:rsidRDefault="00C40ED8"/>
    <w:p w:rsidR="00C40ED8" w:rsidRDefault="00B74146">
      <w:r>
        <w:t>Parenting is a journey that looks different from one day to the next. It’s completely normal to feel lik</w:t>
      </w:r>
      <w:r>
        <w:t xml:space="preserve">e you don’t have it all figured out, and as the years go by, your child will continue to surprise you. With these resources at hand, you’ll find the answers </w:t>
      </w:r>
      <w:proofErr w:type="gramStart"/>
      <w:r>
        <w:t>to</w:t>
      </w:r>
      <w:proofErr w:type="gramEnd"/>
      <w:r>
        <w:t xml:space="preserve"> many of your burning questions about parenthood!</w:t>
      </w:r>
    </w:p>
    <w:sectPr w:rsidR="00C40ED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ED8"/>
    <w:rsid w:val="00B74146"/>
    <w:rsid w:val="00C40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E981CA-98B8-411B-9BB6-A302551FD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parents.com/baby/feeding/solid-foods/starting-solids-guide/" TargetMode="External"/><Relationship Id="rId13" Type="http://schemas.openxmlformats.org/officeDocument/2006/relationships/hyperlink" Target="http://earthsciencejr.com/7-educational-and-entertaining-activities-for-young-kid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whattoexpect.com/first-year/sleeping-through-the-night.aspx" TargetMode="External"/><Relationship Id="rId12" Type="http://schemas.openxmlformats.org/officeDocument/2006/relationships/hyperlink" Target="https://www.zerotothree.org/resources/1964-helping-young-children-with-sharing" TargetMode="External"/><Relationship Id="rId17" Type="http://schemas.openxmlformats.org/officeDocument/2006/relationships/hyperlink" Target="https://www.campusexplorer.com/college-advice-tips/736C4491/A-Parents-Guide-to-Helping-Your-Child-Choose-a-College/" TargetMode="External"/><Relationship Id="rId2" Type="http://schemas.openxmlformats.org/officeDocument/2006/relationships/settings" Target="settings.xml"/><Relationship Id="rId16" Type="http://schemas.openxmlformats.org/officeDocument/2006/relationships/hyperlink" Target="https://www.homeadvisor.com/r/home-safeguards/" TargetMode="External"/><Relationship Id="rId1" Type="http://schemas.openxmlformats.org/officeDocument/2006/relationships/styles" Target="styles.xml"/><Relationship Id="rId6" Type="http://schemas.openxmlformats.org/officeDocument/2006/relationships/hyperlink" Target="https://www.mother.ly/child/how-to-babyproof-your-house?rebelltitem=1" TargetMode="External"/><Relationship Id="rId11" Type="http://schemas.openxmlformats.org/officeDocument/2006/relationships/hyperlink" Target="https://www.care.com/c/stories/4073/101-fun-things-to-do-with-toddlers/" TargetMode="External"/><Relationship Id="rId5" Type="http://schemas.openxmlformats.org/officeDocument/2006/relationships/hyperlink" Target="https://unsplash.com/photos/7Xk0XlcGe2I" TargetMode="External"/><Relationship Id="rId15" Type="http://schemas.openxmlformats.org/officeDocument/2006/relationships/hyperlink" Target="https://www.understood.org/en/school-learning/choosing-starting-school/leaving-high-school/6-independent-living-skills-kids-need-before-moving-away-from-home" TargetMode="External"/><Relationship Id="rId10" Type="http://schemas.openxmlformats.org/officeDocument/2006/relationships/hyperlink" Target="https://www.healthline.com/health/parenting/discipline-2-year-old" TargetMode="External"/><Relationship Id="rId19"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hyperlink" Target="https://www.everydayfamily.com/blog/tips-for-communicating-with-toddlers/" TargetMode="External"/><Relationship Id="rId14" Type="http://schemas.openxmlformats.org/officeDocument/2006/relationships/hyperlink" Target="https://www.verywellfamily.com/ways-to-build-strong-self-esteem-in-your-child-39534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464</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 Oak Montessori</dc:creator>
  <cp:lastModifiedBy>Red Oak Montessori</cp:lastModifiedBy>
  <cp:revision>2</cp:revision>
  <dcterms:created xsi:type="dcterms:W3CDTF">2020-03-25T18:11:00Z</dcterms:created>
  <dcterms:modified xsi:type="dcterms:W3CDTF">2020-03-25T18:11:00Z</dcterms:modified>
</cp:coreProperties>
</file>